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49" w:rsidRDefault="00DE2D49" w:rsidP="00DE2D49">
      <w:pPr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(Проект </w:t>
      </w:r>
      <w:r>
        <w:rPr>
          <w:rFonts w:ascii="Liberation Serif" w:hAnsi="Liberation Serif"/>
          <w:sz w:val="28"/>
          <w:szCs w:val="28"/>
        </w:rPr>
        <w:t xml:space="preserve">постановления администрации </w:t>
      </w:r>
      <w:r>
        <w:rPr>
          <w:rFonts w:ascii="Liberation Serif" w:hAnsi="Liberation Serif"/>
          <w:sz w:val="28"/>
          <w:szCs w:val="28"/>
        </w:rPr>
        <w:t>Пышминского городского округа рассматривается до 1</w:t>
      </w:r>
      <w:r>
        <w:rPr>
          <w:rFonts w:ascii="Liberation Serif" w:hAnsi="Liberation Serif"/>
          <w:sz w:val="28"/>
          <w:szCs w:val="28"/>
        </w:rPr>
        <w:t>0 декабря</w:t>
      </w:r>
      <w:r>
        <w:rPr>
          <w:rFonts w:ascii="Liberation Serif" w:hAnsi="Liberation Serif"/>
          <w:sz w:val="28"/>
          <w:szCs w:val="28"/>
        </w:rPr>
        <w:t xml:space="preserve"> 2023 года.</w:t>
      </w:r>
      <w:proofErr w:type="gramEnd"/>
      <w:r>
        <w:rPr>
          <w:rFonts w:ascii="Liberation Serif" w:hAnsi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sz w:val="28"/>
          <w:szCs w:val="28"/>
        </w:rPr>
        <w:t xml:space="preserve">Все замечания направляются на электронную почту 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 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gtss</w:t>
      </w:r>
      <w:proofErr w:type="spellEnd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@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inbox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.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Liberation Serif" w:hAnsi="Liberation Serif"/>
          <w:sz w:val="28"/>
          <w:szCs w:val="28"/>
        </w:rPr>
        <w:t>)</w:t>
      </w:r>
      <w:proofErr w:type="gramEnd"/>
    </w:p>
    <w:p w:rsidR="00790C8D" w:rsidRDefault="00DE2D49" w:rsidP="00790C8D">
      <w:pPr>
        <w:ind w:firstLine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(п</w:t>
      </w:r>
      <w:r w:rsidR="00790C8D">
        <w:rPr>
          <w:rFonts w:ascii="Liberation Serif" w:hAnsi="Liberation Serif"/>
          <w:sz w:val="28"/>
          <w:szCs w:val="28"/>
        </w:rPr>
        <w:t>роект</w:t>
      </w:r>
      <w:r>
        <w:rPr>
          <w:rFonts w:ascii="Liberation Serif" w:hAnsi="Liberation Serif"/>
          <w:sz w:val="28"/>
          <w:szCs w:val="28"/>
        </w:rPr>
        <w:t>)</w:t>
      </w:r>
      <w:r w:rsidR="00790C8D">
        <w:rPr>
          <w:rFonts w:ascii="Liberation Serif" w:hAnsi="Liberation Serif"/>
          <w:sz w:val="28"/>
          <w:szCs w:val="28"/>
        </w:rPr>
        <w:t xml:space="preserve"> </w:t>
      </w:r>
    </w:p>
    <w:p w:rsidR="00EA74B7" w:rsidRPr="007162BC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7162BC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80.25pt" o:ole="">
            <v:imagedata r:id="rId9" o:title=""/>
          </v:shape>
          <o:OLEObject Type="Embed" ProgID="MSPhotoEd.3" ShapeID="_x0000_i1025" DrawAspect="Content" ObjectID="_1762673099" r:id="rId10"/>
        </w:objec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2825D9" w:rsidRPr="007162BC" w:rsidRDefault="004A43C6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ПОСТАНОВЛЕ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НИЕ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АДМИНИСТРАЦИ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И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ПЫШМИНСКОГО ГОРОДСКОГО ОКРУГА</w:t>
      </w:r>
    </w:p>
    <w:p w:rsidR="002825D9" w:rsidRPr="007162BC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  <w:t>______________________________________________________________________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_________________ 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№ 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B067F0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пг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proofErr w:type="spellEnd"/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. Пышма</w:t>
      </w: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557E6E" w:rsidRPr="007162BC" w:rsidRDefault="00557E6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F7035E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-Bold"/>
          <w:b/>
          <w:bCs/>
          <w:sz w:val="28"/>
          <w:szCs w:val="28"/>
        </w:rPr>
      </w:pP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Об утверждении </w:t>
      </w:r>
      <w:proofErr w:type="gramStart"/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>программы профилактики рисков причинения вреда</w:t>
      </w:r>
      <w:proofErr w:type="gramEnd"/>
    </w:p>
    <w:p w:rsidR="0074626C" w:rsidRPr="00F7035E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(ущерба) охраняемым законом ценностям в сфере муниципального 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земельного 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контроля 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>на территории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 Пышминско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>го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 городско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>го</w:t>
      </w:r>
      <w:r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 округ</w:t>
      </w:r>
      <w:r w:rsidR="00C149CF" w:rsidRPr="00F7035E">
        <w:rPr>
          <w:rFonts w:ascii="Liberation Serif" w:hAnsi="Liberation Serif" w:cs="LiberationSerif-Bold"/>
          <w:b/>
          <w:bCs/>
          <w:sz w:val="28"/>
          <w:szCs w:val="28"/>
        </w:rPr>
        <w:t xml:space="preserve">а на 2024 год </w:t>
      </w:r>
    </w:p>
    <w:p w:rsidR="002825D9" w:rsidRPr="00F7035E" w:rsidRDefault="002825D9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7035E" w:rsidRDefault="009D0D23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7035E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proofErr w:type="gramStart"/>
      <w:r w:rsidRPr="00F7035E">
        <w:rPr>
          <w:rFonts w:ascii="Liberation Serif" w:hAnsi="Liberation Serif" w:cs="LiberationSerif"/>
          <w:sz w:val="28"/>
          <w:szCs w:val="28"/>
        </w:rPr>
        <w:t>В соответствии с Федеральными законами от 06 октября 2003 №131-ФЗ «Об общих принципах организации местного самоуправления в Российской Федерации», от 30 июля 2020 №248-ФЗ «О государственном контроле (надзоре) и муниципальном контроле в Российской Федерации», решением Думы Пышминского городского округа от 25.08.2021 №31</w:t>
      </w:r>
      <w:r w:rsidR="00C149CF" w:rsidRPr="00F7035E">
        <w:rPr>
          <w:rFonts w:ascii="Liberation Serif" w:hAnsi="Liberation Serif" w:cs="LiberationSerif"/>
          <w:sz w:val="28"/>
          <w:szCs w:val="28"/>
        </w:rPr>
        <w:t>2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«Об утверждении Положения о муниципальном </w:t>
      </w:r>
      <w:r w:rsidR="00C149CF" w:rsidRPr="00F7035E">
        <w:rPr>
          <w:rFonts w:ascii="Liberation Serif" w:hAnsi="Liberation Serif" w:cs="LiberationSerif"/>
          <w:sz w:val="28"/>
          <w:szCs w:val="28"/>
        </w:rPr>
        <w:t>земельном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контроле </w:t>
      </w:r>
      <w:r w:rsidR="00C149CF" w:rsidRPr="00F7035E">
        <w:rPr>
          <w:rFonts w:ascii="Liberation Serif" w:hAnsi="Liberation Serif" w:cs="LiberationSerif"/>
          <w:sz w:val="28"/>
          <w:szCs w:val="28"/>
        </w:rPr>
        <w:t>на территории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Пышминско</w:t>
      </w:r>
      <w:r w:rsidR="00C149CF" w:rsidRPr="00F7035E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городско</w:t>
      </w:r>
      <w:r w:rsidR="00C149CF" w:rsidRPr="00F7035E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округ</w:t>
      </w:r>
      <w:r w:rsidR="00C149CF" w:rsidRPr="00F7035E">
        <w:rPr>
          <w:rFonts w:ascii="Liberation Serif" w:hAnsi="Liberation Serif" w:cs="LiberationSerif"/>
          <w:sz w:val="28"/>
          <w:szCs w:val="28"/>
        </w:rPr>
        <w:t>а</w:t>
      </w:r>
      <w:r w:rsidRPr="00F7035E">
        <w:rPr>
          <w:rFonts w:ascii="Liberation Serif" w:hAnsi="Liberation Serif" w:cs="LiberationSerif"/>
          <w:sz w:val="28"/>
          <w:szCs w:val="28"/>
        </w:rPr>
        <w:t>», руководствуясь Уставом Пышминского городского округа,</w:t>
      </w:r>
      <w:proofErr w:type="gramEnd"/>
    </w:p>
    <w:p w:rsidR="009D0D23" w:rsidRPr="00F7035E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ПОСТАНОВЛЯЮ:</w:t>
      </w:r>
    </w:p>
    <w:p w:rsidR="009D0D23" w:rsidRPr="00F7035E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1. Утвердить программу профилактики рисков причинения вреда (ущерба)</w:t>
      </w:r>
    </w:p>
    <w:p w:rsidR="009D0D23" w:rsidRPr="00F7035E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охраняемым законом ценностям в сфере муниципального </w:t>
      </w:r>
      <w:r w:rsidR="00C149CF" w:rsidRPr="00F7035E">
        <w:rPr>
          <w:rFonts w:ascii="Liberation Serif" w:hAnsi="Liberation Serif" w:cs="LiberationSerif"/>
          <w:sz w:val="28"/>
          <w:szCs w:val="28"/>
        </w:rPr>
        <w:t>земельного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контроля </w:t>
      </w:r>
      <w:r w:rsidR="00C149CF" w:rsidRPr="00F7035E">
        <w:rPr>
          <w:rFonts w:ascii="Liberation Serif" w:hAnsi="Liberation Serif" w:cs="LiberationSerif"/>
          <w:sz w:val="28"/>
          <w:szCs w:val="28"/>
        </w:rPr>
        <w:t xml:space="preserve">на территории </w:t>
      </w:r>
      <w:r w:rsidRPr="00F7035E">
        <w:rPr>
          <w:rFonts w:ascii="Liberation Serif" w:hAnsi="Liberation Serif" w:cs="LiberationSerif"/>
          <w:sz w:val="28"/>
          <w:szCs w:val="28"/>
        </w:rPr>
        <w:t>Пышминско</w:t>
      </w:r>
      <w:r w:rsidR="00C84E19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городско</w:t>
      </w:r>
      <w:r w:rsidR="00C84E19">
        <w:rPr>
          <w:rFonts w:ascii="Liberation Serif" w:hAnsi="Liberation Serif" w:cs="LiberationSerif"/>
          <w:sz w:val="28"/>
          <w:szCs w:val="28"/>
        </w:rPr>
        <w:t>го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округ</w:t>
      </w:r>
      <w:r w:rsidR="00C84E19">
        <w:rPr>
          <w:rFonts w:ascii="Liberation Serif" w:hAnsi="Liberation Serif" w:cs="LiberationSerif"/>
          <w:sz w:val="28"/>
          <w:szCs w:val="28"/>
        </w:rPr>
        <w:t>а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на 202</w:t>
      </w:r>
      <w:r w:rsidR="00C149CF" w:rsidRPr="00F7035E">
        <w:rPr>
          <w:rFonts w:ascii="Liberation Serif" w:hAnsi="Liberation Serif" w:cs="LiberationSerif"/>
          <w:sz w:val="28"/>
          <w:szCs w:val="28"/>
        </w:rPr>
        <w:t>4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год (прилагается).</w:t>
      </w:r>
    </w:p>
    <w:p w:rsidR="009D0D23" w:rsidRPr="00F7035E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2. Контроль за исполнением настоящего постановления возложить </w:t>
      </w:r>
      <w:proofErr w:type="gramStart"/>
      <w:r w:rsidRPr="00F7035E">
        <w:rPr>
          <w:rFonts w:ascii="Liberation Serif" w:hAnsi="Liberation Serif" w:cs="LiberationSerif"/>
          <w:sz w:val="28"/>
          <w:szCs w:val="28"/>
        </w:rPr>
        <w:t>на</w:t>
      </w:r>
      <w:proofErr w:type="gramEnd"/>
    </w:p>
    <w:p w:rsidR="009D0D23" w:rsidRPr="00F7035E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председателя комитета по управлению муниципальным имуществом администрации Пышминского городского округа С.Г. Дедюхину.</w:t>
      </w:r>
    </w:p>
    <w:p w:rsidR="00013765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3. </w:t>
      </w:r>
      <w:r w:rsidR="00013765">
        <w:rPr>
          <w:rFonts w:ascii="Liberation Serif" w:hAnsi="Liberation Serif" w:cs="LiberationSerif"/>
          <w:sz w:val="28"/>
          <w:szCs w:val="28"/>
        </w:rPr>
        <w:t xml:space="preserve">Настоящее постановление вступает в силу с 01 января 2024 года. </w:t>
      </w:r>
    </w:p>
    <w:p w:rsidR="009A37B7" w:rsidRPr="00F7035E" w:rsidRDefault="00013765" w:rsidP="009D0D23">
      <w:pPr>
        <w:autoSpaceDE w:val="0"/>
        <w:autoSpaceDN w:val="0"/>
        <w:adjustRightInd w:val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 xml:space="preserve">4. </w:t>
      </w:r>
      <w:r w:rsidR="009D0D23" w:rsidRPr="00F7035E">
        <w:rPr>
          <w:rFonts w:ascii="Liberation Serif" w:hAnsi="Liberation Serif" w:cs="LiberationSerif"/>
          <w:sz w:val="28"/>
          <w:szCs w:val="28"/>
        </w:rPr>
        <w:t>Настоящее постановление опубликовать в газете «Пышминские вести», на официальном сайте Пышминского городского округа (www.пышминский-го</w:t>
      </w:r>
      <w:proofErr w:type="gramStart"/>
      <w:r w:rsidR="009D0D23" w:rsidRPr="00F7035E">
        <w:rPr>
          <w:rFonts w:ascii="Liberation Serif" w:hAnsi="Liberation Serif" w:cs="LiberationSerif"/>
          <w:sz w:val="28"/>
          <w:szCs w:val="28"/>
        </w:rPr>
        <w:t>.р</w:t>
      </w:r>
      <w:proofErr w:type="gramEnd"/>
      <w:r w:rsidR="009D0D23" w:rsidRPr="00F7035E">
        <w:rPr>
          <w:rFonts w:ascii="Liberation Serif" w:hAnsi="Liberation Serif" w:cs="LiberationSerif"/>
          <w:sz w:val="28"/>
          <w:szCs w:val="28"/>
        </w:rPr>
        <w:t>ф).</w:t>
      </w:r>
    </w:p>
    <w:p w:rsidR="0013092A" w:rsidRPr="00F7035E" w:rsidRDefault="0013092A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F7035E" w:rsidRDefault="009D0D23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2825D9" w:rsidRPr="00F7035E" w:rsidRDefault="002D0A5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gramStart"/>
      <w:r w:rsidRPr="00F7035E">
        <w:rPr>
          <w:rFonts w:ascii="Liberation Serif" w:hAnsi="Liberation Serif" w:cs="Times New Roman"/>
          <w:sz w:val="28"/>
          <w:szCs w:val="28"/>
        </w:rPr>
        <w:t>Исполняющий</w:t>
      </w:r>
      <w:proofErr w:type="gramEnd"/>
      <w:r w:rsidRPr="00F7035E">
        <w:rPr>
          <w:rFonts w:ascii="Liberation Serif" w:hAnsi="Liberation Serif" w:cs="Times New Roman"/>
          <w:sz w:val="28"/>
          <w:szCs w:val="28"/>
        </w:rPr>
        <w:t xml:space="preserve"> обязанности г</w:t>
      </w:r>
      <w:r w:rsidR="0074626C" w:rsidRPr="00F7035E">
        <w:rPr>
          <w:rFonts w:ascii="Liberation Serif" w:hAnsi="Liberation Serif" w:cs="Times New Roman"/>
          <w:sz w:val="28"/>
          <w:szCs w:val="28"/>
        </w:rPr>
        <w:t>лав</w:t>
      </w:r>
      <w:r w:rsidRPr="00F7035E">
        <w:rPr>
          <w:rFonts w:ascii="Liberation Serif" w:hAnsi="Liberation Serif" w:cs="Times New Roman"/>
          <w:sz w:val="28"/>
          <w:szCs w:val="28"/>
        </w:rPr>
        <w:t>ы</w:t>
      </w:r>
      <w:r w:rsidR="0074626C" w:rsidRPr="00F7035E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74626C" w:rsidRPr="00F7035E" w:rsidRDefault="0074626C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F7035E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</w:t>
      </w:r>
      <w:r w:rsidR="002825D9" w:rsidRPr="00F7035E">
        <w:rPr>
          <w:rFonts w:ascii="Liberation Serif" w:hAnsi="Liberation Serif" w:cs="Times New Roman"/>
          <w:sz w:val="28"/>
          <w:szCs w:val="28"/>
        </w:rPr>
        <w:t xml:space="preserve">                       </w:t>
      </w:r>
      <w:r w:rsidR="002D0A5E" w:rsidRPr="00F7035E">
        <w:rPr>
          <w:rFonts w:ascii="Liberation Serif" w:hAnsi="Liberation Serif" w:cs="Times New Roman"/>
          <w:sz w:val="28"/>
          <w:szCs w:val="28"/>
        </w:rPr>
        <w:t xml:space="preserve">                           А.А. </w:t>
      </w:r>
      <w:proofErr w:type="spellStart"/>
      <w:r w:rsidR="005C3C7B" w:rsidRPr="00F7035E">
        <w:rPr>
          <w:rFonts w:ascii="Liberation Serif" w:hAnsi="Liberation Serif" w:cs="Times New Roman"/>
          <w:sz w:val="28"/>
          <w:szCs w:val="28"/>
        </w:rPr>
        <w:t>Обоскалов</w:t>
      </w:r>
      <w:proofErr w:type="spellEnd"/>
      <w:r w:rsidR="005C3C7B" w:rsidRPr="00F7035E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bookmarkStart w:id="0" w:name="_GoBack"/>
      <w:bookmarkEnd w:id="0"/>
      <w:r w:rsidRPr="006B1072">
        <w:rPr>
          <w:rFonts w:ascii="LiberationSerif" w:hAnsi="LiberationSerif" w:cs="LiberationSerif"/>
          <w:sz w:val="27"/>
          <w:szCs w:val="27"/>
        </w:rPr>
        <w:lastRenderedPageBreak/>
        <w:t>УТВЕРЖДЕНА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постановлением администрации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Пышминского городского округа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от _________ 202</w:t>
      </w:r>
      <w:r w:rsidR="00BB56DB">
        <w:rPr>
          <w:rFonts w:ascii="LiberationSerif" w:hAnsi="LiberationSerif" w:cs="LiberationSerif"/>
          <w:sz w:val="27"/>
          <w:szCs w:val="27"/>
        </w:rPr>
        <w:t>3</w:t>
      </w:r>
      <w:r w:rsidRPr="006B1072">
        <w:rPr>
          <w:rFonts w:ascii="LiberationSerif" w:hAnsi="LiberationSerif" w:cs="LiberationSerif"/>
          <w:sz w:val="27"/>
          <w:szCs w:val="27"/>
        </w:rPr>
        <w:t xml:space="preserve"> № __________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«Об утверждении Программы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профилактики рисков причинения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вреда (ущерба) </w:t>
      </w:r>
      <w:proofErr w:type="gramStart"/>
      <w:r w:rsidRPr="006B1072">
        <w:rPr>
          <w:rFonts w:ascii="LiberationSerif" w:hAnsi="LiberationSerif" w:cs="LiberationSerif"/>
          <w:sz w:val="27"/>
          <w:szCs w:val="27"/>
        </w:rPr>
        <w:t>охраняемым</w:t>
      </w:r>
      <w:proofErr w:type="gramEnd"/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законом ценностям в сфере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муниципального </w:t>
      </w:r>
      <w:r>
        <w:rPr>
          <w:rFonts w:ascii="LiberationSerif" w:hAnsi="LiberationSerif" w:cs="LiberationSerif"/>
          <w:sz w:val="27"/>
          <w:szCs w:val="27"/>
        </w:rPr>
        <w:t>земельного</w:t>
      </w:r>
    </w:p>
    <w:p w:rsidR="00C149CF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контроля </w:t>
      </w:r>
      <w:r>
        <w:rPr>
          <w:rFonts w:ascii="LiberationSerif" w:hAnsi="LiberationSerif" w:cs="LiberationSerif"/>
          <w:sz w:val="27"/>
          <w:szCs w:val="27"/>
        </w:rPr>
        <w:t xml:space="preserve">на территории </w:t>
      </w:r>
      <w:r w:rsidRPr="006B1072">
        <w:rPr>
          <w:rFonts w:ascii="LiberationSerif" w:hAnsi="LiberationSerif" w:cs="LiberationSerif"/>
          <w:sz w:val="27"/>
          <w:szCs w:val="27"/>
        </w:rPr>
        <w:t xml:space="preserve"> Пышминско</w:t>
      </w:r>
      <w:r>
        <w:rPr>
          <w:rFonts w:ascii="LiberationSerif" w:hAnsi="LiberationSerif" w:cs="LiberationSerif"/>
          <w:sz w:val="27"/>
          <w:szCs w:val="27"/>
        </w:rPr>
        <w:t xml:space="preserve">го </w:t>
      </w:r>
      <w:r w:rsidRPr="006B1072">
        <w:rPr>
          <w:rFonts w:ascii="LiberationSerif" w:hAnsi="LiberationSerif" w:cs="LiberationSerif"/>
          <w:sz w:val="27"/>
          <w:szCs w:val="27"/>
        </w:rPr>
        <w:t>городско</w:t>
      </w:r>
      <w:r>
        <w:rPr>
          <w:rFonts w:ascii="LiberationSerif" w:hAnsi="LiberationSerif" w:cs="LiberationSerif"/>
          <w:sz w:val="27"/>
          <w:szCs w:val="27"/>
        </w:rPr>
        <w:t xml:space="preserve">го округа </w:t>
      </w:r>
    </w:p>
    <w:p w:rsidR="00C149CF" w:rsidRPr="006B1072" w:rsidRDefault="00C149CF" w:rsidP="00C149CF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на 202</w:t>
      </w:r>
      <w:r>
        <w:rPr>
          <w:rFonts w:ascii="LiberationSerif" w:hAnsi="LiberationSerif" w:cs="LiberationSerif"/>
          <w:sz w:val="27"/>
          <w:szCs w:val="27"/>
        </w:rPr>
        <w:t>4</w:t>
      </w:r>
      <w:r w:rsidRPr="006B1072">
        <w:rPr>
          <w:rFonts w:ascii="LiberationSerif" w:hAnsi="LiberationSerif" w:cs="LiberationSerif"/>
          <w:sz w:val="27"/>
          <w:szCs w:val="27"/>
        </w:rPr>
        <w:t xml:space="preserve"> год»</w:t>
      </w:r>
    </w:p>
    <w:p w:rsidR="00C149CF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Serif" w:hAnsi="LiberationSerif" w:cs="LiberationSerif"/>
          <w:sz w:val="26"/>
          <w:szCs w:val="26"/>
        </w:rPr>
      </w:pP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ПРОГРАММА ПРОФИЛАКТИКИ</w:t>
      </w: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рисков причинения вреда (ущерба) охраняемым законом ценностям в сфере</w:t>
      </w:r>
    </w:p>
    <w:p w:rsidR="00C149CF" w:rsidRPr="00F7035E" w:rsidRDefault="00C149CF" w:rsidP="00C149CF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муниципального земельного контроля на территории Пышминского городского округа на 2024 год</w:t>
      </w:r>
    </w:p>
    <w:p w:rsidR="00C149CF" w:rsidRDefault="00C149CF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F7035E" w:rsidRPr="00F7035E" w:rsidRDefault="00F7035E" w:rsidP="00C149CF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8"/>
          <w:szCs w:val="28"/>
        </w:rPr>
      </w:pPr>
    </w:p>
    <w:p w:rsidR="00C149CF" w:rsidRPr="00F7035E" w:rsidRDefault="00C149CF" w:rsidP="00C149CF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Анализ текущего состояния осуществления муниципального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979CB" w:rsidRPr="00F7035E" w:rsidRDefault="007979CB" w:rsidP="007979CB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7979CB" w:rsidRPr="00F7035E" w:rsidRDefault="007979CB" w:rsidP="007979CB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Положение о муниципальном земельном контроле на территории Пышминского городского округа, утвержденное решением Думы Пышминского городск</w:t>
      </w:r>
      <w:r w:rsidR="00D51453">
        <w:rPr>
          <w:rFonts w:ascii="Liberation Serif" w:hAnsi="Liberation Serif" w:cs="LiberationSerif"/>
          <w:sz w:val="28"/>
          <w:szCs w:val="28"/>
        </w:rPr>
        <w:t>ого округа от 25.08.2021 № 312,</w:t>
      </w:r>
      <w:r w:rsidRPr="00F7035E">
        <w:rPr>
          <w:rFonts w:ascii="Liberation Serif" w:hAnsi="Liberation Serif" w:cs="LiberationSerif"/>
          <w:sz w:val="28"/>
          <w:szCs w:val="28"/>
        </w:rPr>
        <w:t xml:space="preserve"> устанавливает порядок организации и осуществления муниципального земельного контроля на территории Пышминского городского округа (далее – муниципальный земельный контроль).</w:t>
      </w:r>
    </w:p>
    <w:p w:rsidR="006D3F94" w:rsidRPr="00F7035E" w:rsidRDefault="006D3F94" w:rsidP="006D3F94">
      <w:pPr>
        <w:shd w:val="clear" w:color="auto" w:fill="FFFFFF"/>
        <w:ind w:firstLine="708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Предметом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муниципального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земельного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контроля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является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соблюдение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юридическими лицами, индивидуальными предпринимателями, гражданами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обязательных требований земельного законодательства в отношении объектов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земельных отношений, за нарушение которых законодательством предусмотрена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административная ответственность.</w:t>
      </w:r>
    </w:p>
    <w:p w:rsidR="006D3F94" w:rsidRPr="00F7035E" w:rsidRDefault="006D3F94" w:rsidP="006D3F94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Контрольным органом, уполномоченными на осуществление </w:t>
      </w:r>
      <w:proofErr w:type="gramStart"/>
      <w:r w:rsidRPr="00F7035E">
        <w:rPr>
          <w:rFonts w:ascii="Liberation Serif" w:hAnsi="Liberation Serif" w:cs="LiberationSerif"/>
          <w:sz w:val="28"/>
          <w:szCs w:val="28"/>
        </w:rPr>
        <w:t>муниципального</w:t>
      </w:r>
      <w:proofErr w:type="gramEnd"/>
    </w:p>
    <w:p w:rsidR="006D3F94" w:rsidRPr="00F7035E" w:rsidRDefault="006D3F94" w:rsidP="006D3F94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земельного контроля в границах Пышминского городского округа, является администрация Пышминского городского округа (далее – контрольный орган, орган муниципального земельного контроля). Должностными лицами, уполномоченными на осуществление муниципального земельного контроля согласно их компетенции, являются должностные лица комитета по управлению муниципальным имуществом администрации Пышминского городского округа.</w:t>
      </w:r>
    </w:p>
    <w:p w:rsidR="006D3F94" w:rsidRPr="00F7035E" w:rsidRDefault="006D3F94" w:rsidP="006D3F94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Организация и осуществление муниципального земельного контроля регулируются Федеральным законом от 31 июля 2020 года №248-ФЗ «О </w:t>
      </w:r>
      <w:r w:rsidRPr="00F7035E">
        <w:rPr>
          <w:rFonts w:ascii="Liberation Serif" w:hAnsi="Liberation Serif" w:cs="LiberationSerif"/>
          <w:sz w:val="28"/>
          <w:szCs w:val="28"/>
        </w:rPr>
        <w:lastRenderedPageBreak/>
        <w:t>государственном контроле (надзоре) и муниципальном контроле в Российской Федерации» (далее – Закон № 248-ФЗ).</w:t>
      </w:r>
    </w:p>
    <w:p w:rsidR="006D3F94" w:rsidRPr="006D3F94" w:rsidRDefault="006D3F94" w:rsidP="006D3F94">
      <w:pPr>
        <w:shd w:val="clear" w:color="auto" w:fill="FFFFFF"/>
        <w:ind w:firstLine="708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Муниципальный контроль осуществляется в отношении граждан, в том</w:t>
      </w:r>
    </w:p>
    <w:p w:rsidR="006D3F94" w:rsidRPr="006D3F94" w:rsidRDefault="006D3F94" w:rsidP="006D3F94">
      <w:pPr>
        <w:shd w:val="clear" w:color="auto" w:fill="FFFFFF"/>
        <w:ind w:firstLine="0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proofErr w:type="gramStart"/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числе осуществляющих деятельность в качестве индивидуальных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предпринимателей, организаций, в том числе коммерческих 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некоммерческих организаций любых форм собственности и организационно-правовых форм (далее - контролируемые лица).</w:t>
      </w:r>
      <w:proofErr w:type="gramEnd"/>
    </w:p>
    <w:p w:rsidR="006D3F94" w:rsidRPr="006D3F94" w:rsidRDefault="006D3F94" w:rsidP="006D3F94">
      <w:pPr>
        <w:shd w:val="clear" w:color="auto" w:fill="FFFFFF"/>
        <w:ind w:firstLine="708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Объектами муниципального контроля являются:</w:t>
      </w:r>
    </w:p>
    <w:p w:rsidR="006D3F94" w:rsidRPr="006D3F94" w:rsidRDefault="006D3F94" w:rsidP="006D3F94">
      <w:pPr>
        <w:shd w:val="clear" w:color="auto" w:fill="FFFFFF"/>
        <w:ind w:firstLine="0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1) действия (бездействие) контролируемых лиц, связанные с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соблюдением земельного законодательства;</w:t>
      </w:r>
    </w:p>
    <w:p w:rsidR="006D3F94" w:rsidRPr="006D3F94" w:rsidRDefault="006D3F94" w:rsidP="006D3F94">
      <w:pPr>
        <w:shd w:val="clear" w:color="auto" w:fill="FFFFFF"/>
        <w:ind w:firstLine="0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2) земля как природный объект и природный ресурс, земельные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участки, части земельных участков, которыми граждане и организации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владеют и (или) пользуются и к которым земельным законодательством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предъявляются обязательные требования (далее 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–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производственные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6D3F94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объекты).</w:t>
      </w:r>
    </w:p>
    <w:p w:rsidR="00BB56DB" w:rsidRPr="00F7035E" w:rsidRDefault="00BB56DB" w:rsidP="007979CB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</w:p>
    <w:p w:rsidR="006D3F94" w:rsidRPr="00F7035E" w:rsidRDefault="006D3F94" w:rsidP="006D3F94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Цели и задачи реализации Программы профилактики</w:t>
      </w:r>
    </w:p>
    <w:p w:rsidR="006D3F94" w:rsidRPr="00F7035E" w:rsidRDefault="006D3F94" w:rsidP="006D3F94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6D3F94" w:rsidRPr="00F7035E" w:rsidRDefault="006D3F94" w:rsidP="008634AA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Профилактика рисков причинения вреда (ущерба) охраняемым законом ценностям направлена на достижение следующих целей: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1)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предупреждение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нарушений</w:t>
      </w:r>
      <w:proofErr w:type="gramEnd"/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подконтрольными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субъектами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обязательных требований, включая устранение причин, факторов и условий,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способствующих возможному нарушению обязательных требований;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2)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снижение административной нагрузки на подконтрольные субъекты;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3)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создание мотивации к добросовестному поведению подконтрольных</w:t>
      </w: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субъектов;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4)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снижение уровня ущерба охраняемым законом ценностям;</w:t>
      </w:r>
    </w:p>
    <w:p w:rsidR="008634AA" w:rsidRPr="008634AA" w:rsidRDefault="008634AA" w:rsidP="008634AA">
      <w:pPr>
        <w:shd w:val="clear" w:color="auto" w:fill="FFFFFF"/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</w:pPr>
      <w:r w:rsidRPr="00F7035E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 xml:space="preserve">5) </w:t>
      </w:r>
      <w:r w:rsidRPr="008634AA">
        <w:rPr>
          <w:rFonts w:ascii="Liberation Serif" w:eastAsia="Times New Roman" w:hAnsi="Liberation Serif" w:cs="Times New Roman"/>
          <w:color w:val="1A1A1A"/>
          <w:sz w:val="28"/>
          <w:szCs w:val="28"/>
          <w:lang w:eastAsia="ru-RU"/>
        </w:rPr>
        <w:t>обеспечение доступности информации об обязательных требованиях.</w:t>
      </w:r>
    </w:p>
    <w:p w:rsidR="006D3F94" w:rsidRPr="00F7035E" w:rsidRDefault="006D3F94" w:rsidP="008634AA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Для достижения указанных целей необходимо выполнение следующих задач: </w:t>
      </w:r>
    </w:p>
    <w:p w:rsidR="008634AA" w:rsidRPr="00F7035E" w:rsidRDefault="008634AA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Укрепление системы профилактики нарушений обязательных требований, путем активизации профилактической деятельности; 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Выявление и оценка объектов контроля, наиболее подверженных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 риску </w:t>
      </w:r>
      <w:r w:rsidRPr="00F7035E">
        <w:rPr>
          <w:rFonts w:ascii="Liberation Serif" w:hAnsi="Liberation Serif" w:cs="LiberationSerif"/>
          <w:sz w:val="28"/>
          <w:szCs w:val="28"/>
        </w:rPr>
        <w:t>нарушения обязательных требований и (или) причинению вреда (ущерба)</w:t>
      </w:r>
    </w:p>
    <w:p w:rsidR="006D3F94" w:rsidRPr="00F7035E" w:rsidRDefault="006D3F94" w:rsidP="008715EF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охраняемым законом ценностям;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 xml:space="preserve">Выявление причин, 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факторов и условий, </w:t>
      </w:r>
      <w:r w:rsidRPr="00F7035E">
        <w:rPr>
          <w:rFonts w:ascii="Liberation Serif" w:hAnsi="Liberation Serif" w:cs="LiberationSerif"/>
          <w:sz w:val="28"/>
          <w:szCs w:val="28"/>
        </w:rPr>
        <w:t>порождающих нарушения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 обязательных требований</w:t>
      </w:r>
      <w:r w:rsidRPr="00F7035E">
        <w:rPr>
          <w:rFonts w:ascii="Liberation Serif" w:hAnsi="Liberation Serif" w:cs="LiberationSerif"/>
          <w:sz w:val="28"/>
          <w:szCs w:val="28"/>
        </w:rPr>
        <w:t xml:space="preserve">, 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разработка мероприятий, направленных на их устранение; 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Повышение уровня правовой грамотности и развитие правосознания</w:t>
      </w:r>
    </w:p>
    <w:p w:rsidR="006D3F94" w:rsidRPr="00F7035E" w:rsidRDefault="006D3F94" w:rsidP="008715EF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контролируемых лиц;</w:t>
      </w:r>
    </w:p>
    <w:p w:rsidR="006D3F94" w:rsidRPr="00F7035E" w:rsidRDefault="006D3F94" w:rsidP="008634AA">
      <w:pPr>
        <w:pStyle w:val="a6"/>
        <w:numPr>
          <w:ilvl w:val="0"/>
          <w:numId w:val="6"/>
        </w:numPr>
        <w:autoSpaceDE w:val="0"/>
        <w:autoSpaceDN w:val="0"/>
        <w:adjustRightInd w:val="0"/>
        <w:ind w:left="0" w:firstLine="709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Совершенствование механизмов эффективного взаимодействия</w:t>
      </w:r>
      <w:r w:rsidR="008634AA" w:rsidRPr="00F7035E">
        <w:rPr>
          <w:rFonts w:ascii="Liberation Serif" w:hAnsi="Liberation Serif" w:cs="LiberationSerif"/>
          <w:sz w:val="28"/>
          <w:szCs w:val="28"/>
        </w:rPr>
        <w:t xml:space="preserve"> </w:t>
      </w:r>
      <w:r w:rsidRPr="00F7035E">
        <w:rPr>
          <w:rFonts w:ascii="Liberation Serif" w:hAnsi="Liberation Serif" w:cs="LiberationSerif"/>
          <w:sz w:val="28"/>
          <w:szCs w:val="28"/>
        </w:rPr>
        <w:t>органа муниципального контроля с контролируемыми лицами по вопросам</w:t>
      </w:r>
    </w:p>
    <w:p w:rsidR="006D3F94" w:rsidRDefault="006D3F94" w:rsidP="008715EF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профилактики нарушений.</w:t>
      </w:r>
    </w:p>
    <w:p w:rsidR="007979CB" w:rsidRPr="00F7035E" w:rsidRDefault="008715EF" w:rsidP="008715EF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Перечень профилактических мероприятий</w:t>
      </w:r>
    </w:p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109"/>
        <w:gridCol w:w="2534"/>
        <w:gridCol w:w="2535"/>
      </w:tblGrid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№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/п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Срок исполнения</w:t>
            </w:r>
          </w:p>
        </w:tc>
        <w:tc>
          <w:tcPr>
            <w:tcW w:w="2535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Подразделения и (или) должностные лица контрольного (надзорного) органа 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Информирование путем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размещения сведений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вопросам соблюдения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обязательных требований,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предусмотренных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частью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3 статьи 46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Федерального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закона от 31.07.2020 №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248-ФЗ «О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государственном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(надзоре) 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муниципальном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 Российской Федерации»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</w:tcPr>
          <w:p w:rsidR="008715EF" w:rsidRPr="00F7035E" w:rsidRDefault="00013765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>
              <w:rPr>
                <w:rFonts w:ascii="Liberation Serif" w:hAnsi="Liberation Serif" w:cs="LiberationSerif"/>
                <w:sz w:val="28"/>
                <w:szCs w:val="28"/>
              </w:rPr>
              <w:t>Чистякова Т.А.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2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Объявление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предостережения 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недопустимости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нарушения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обязательных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требований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При наличии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оснований,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предусмотренных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статьей 49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Федерального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закона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от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31.07.2020 № 248-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ФЗ «О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государственном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(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надзоре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) 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Муниципальном контроле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Российской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Федерации»</w:t>
            </w:r>
          </w:p>
        </w:tc>
        <w:tc>
          <w:tcPr>
            <w:tcW w:w="2535" w:type="dxa"/>
          </w:tcPr>
          <w:p w:rsidR="008715EF" w:rsidRPr="00F7035E" w:rsidRDefault="00013765" w:rsidP="006315A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 w:cs="LiberationSerif"/>
                <w:sz w:val="28"/>
                <w:szCs w:val="28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8"/>
                <w:szCs w:val="28"/>
              </w:rPr>
              <w:t xml:space="preserve"> С.Г., Чистякова Т.А.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3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Консультирование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устной форме проводится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должностными лицами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телефону, посредством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видео-конференц-связи,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на личном приеме, в ходе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проведения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профилактического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мероприятия,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мероприятия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следующим вопросам: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а) местонахождение,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контактные телефоны,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адрес официального сайта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администрации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Пышминского городского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округа в сети «Интернет»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и адреса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электронной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почты;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б) график работы отдела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земельного контроля,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время приема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посетителей;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в) номера кабинетов, где проводятся прием и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информирование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посетителей по вопросам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осуществления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контроля;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г) перечень актов,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содержащих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обязательные требования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По мере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обращения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контролируемых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лиц</w:t>
            </w:r>
          </w:p>
        </w:tc>
        <w:tc>
          <w:tcPr>
            <w:tcW w:w="2535" w:type="dxa"/>
          </w:tcPr>
          <w:p w:rsidR="008715EF" w:rsidRPr="00F7035E" w:rsidRDefault="00013765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 w:cs="LiberationSerif"/>
                <w:sz w:val="28"/>
                <w:szCs w:val="28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8"/>
                <w:szCs w:val="28"/>
              </w:rPr>
              <w:t xml:space="preserve"> С.Г., Медведева О.М., Чистякова Т.А. 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4</w:t>
            </w:r>
          </w:p>
        </w:tc>
        <w:tc>
          <w:tcPr>
            <w:tcW w:w="410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Обобщение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правоприменительной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практики</w:t>
            </w:r>
          </w:p>
        </w:tc>
        <w:tc>
          <w:tcPr>
            <w:tcW w:w="2534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Один раз в год, не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позднее 1 марта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года, следующего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за отчетным</w:t>
            </w:r>
          </w:p>
        </w:tc>
        <w:tc>
          <w:tcPr>
            <w:tcW w:w="2535" w:type="dxa"/>
          </w:tcPr>
          <w:p w:rsidR="008715EF" w:rsidRPr="00F7035E" w:rsidRDefault="00013765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>
              <w:rPr>
                <w:rFonts w:ascii="Liberation Serif" w:hAnsi="Liberation Serif" w:cs="LiberationSerif"/>
                <w:sz w:val="28"/>
                <w:szCs w:val="28"/>
              </w:rPr>
              <w:t>Чистякова Т.А.</w:t>
            </w:r>
          </w:p>
        </w:tc>
      </w:tr>
    </w:tbl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8715EF" w:rsidRPr="00F7035E" w:rsidRDefault="008715EF" w:rsidP="008715EF">
      <w:pPr>
        <w:pStyle w:val="a6"/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Показатели результативности и эффективности программы профилактики</w:t>
      </w:r>
    </w:p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  <w:r w:rsidRPr="00F7035E">
        <w:rPr>
          <w:rFonts w:ascii="Liberation Serif" w:hAnsi="Liberation Serif" w:cs="LiberationSerif"/>
          <w:sz w:val="28"/>
          <w:szCs w:val="28"/>
        </w:rPr>
        <w:t>рисков причинения вреда</w:t>
      </w:r>
    </w:p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799"/>
        <w:gridCol w:w="3379"/>
      </w:tblGrid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№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/п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Величина 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1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Полнота информации, размещенной на официальном сайте Пышминского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городского</w:t>
            </w:r>
            <w:proofErr w:type="gramEnd"/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округа (</w:t>
            </w:r>
            <w:proofErr w:type="spell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пышминский-го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.р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ф</w:t>
            </w:r>
            <w:proofErr w:type="spell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) в информационно –телекоммуникационной сети «Интернет» сведений, предусмотренных частью 3 статьи 46 Федерального закона от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31.07.2020 № 248-ФЗ «О государственном контроле (надзоре) и муниципальном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контроле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в Российской Федерации»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100%</w:t>
            </w:r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2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Удовлетворенность контролируемых лиц и их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Представителей консультированием органом</w:t>
            </w:r>
          </w:p>
          <w:p w:rsidR="008715EF" w:rsidRPr="00F7035E" w:rsidRDefault="008715EF" w:rsidP="008715EF">
            <w:pPr>
              <w:tabs>
                <w:tab w:val="left" w:pos="352"/>
              </w:tabs>
              <w:autoSpaceDE w:val="0"/>
              <w:autoSpaceDN w:val="0"/>
              <w:adjustRightInd w:val="0"/>
              <w:ind w:firstLine="0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 контроля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100% от числа </w:t>
            </w: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обратившихся</w:t>
            </w:r>
            <w:proofErr w:type="gramEnd"/>
          </w:p>
        </w:tc>
      </w:tr>
      <w:tr w:rsidR="008715EF" w:rsidRPr="00F7035E" w:rsidTr="008715EF">
        <w:tc>
          <w:tcPr>
            <w:tcW w:w="95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lastRenderedPageBreak/>
              <w:t>3</w:t>
            </w:r>
          </w:p>
        </w:tc>
        <w:tc>
          <w:tcPr>
            <w:tcW w:w="579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Количество проведенных профилактических мероприятий</w:t>
            </w:r>
          </w:p>
        </w:tc>
        <w:tc>
          <w:tcPr>
            <w:tcW w:w="3379" w:type="dxa"/>
          </w:tcPr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Не менее 5 мероприятий,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8"/>
                <w:szCs w:val="28"/>
              </w:rPr>
            </w:pPr>
            <w:proofErr w:type="gramStart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проведенных</w:t>
            </w:r>
            <w:proofErr w:type="gramEnd"/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 xml:space="preserve"> органом</w:t>
            </w:r>
          </w:p>
          <w:p w:rsidR="008715EF" w:rsidRPr="00F7035E" w:rsidRDefault="008715EF" w:rsidP="008715EF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8"/>
                <w:szCs w:val="28"/>
              </w:rPr>
            </w:pPr>
            <w:r w:rsidRPr="00F7035E">
              <w:rPr>
                <w:rFonts w:ascii="Liberation Serif" w:hAnsi="Liberation Serif" w:cs="LiberationSerif"/>
                <w:sz w:val="28"/>
                <w:szCs w:val="28"/>
              </w:rPr>
              <w:t>муниципального контроля</w:t>
            </w:r>
          </w:p>
        </w:tc>
      </w:tr>
    </w:tbl>
    <w:p w:rsidR="008715EF" w:rsidRPr="00F7035E" w:rsidRDefault="008715EF" w:rsidP="008715EF">
      <w:p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8"/>
          <w:szCs w:val="28"/>
        </w:rPr>
      </w:pPr>
    </w:p>
    <w:p w:rsidR="00C149CF" w:rsidRPr="00F7035E" w:rsidRDefault="008634AA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F7035E">
        <w:rPr>
          <w:rFonts w:ascii="Liberation Serif" w:hAnsi="Liberation Serif" w:cs="Times New Roman"/>
          <w:sz w:val="28"/>
          <w:szCs w:val="28"/>
        </w:rPr>
        <w:t xml:space="preserve"> </w:t>
      </w:r>
    </w:p>
    <w:sectPr w:rsidR="00C149CF" w:rsidRPr="00F7035E" w:rsidSect="000F5FBE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FC4" w:rsidRDefault="00854FC4" w:rsidP="000F5FBE">
      <w:r>
        <w:separator/>
      </w:r>
    </w:p>
  </w:endnote>
  <w:endnote w:type="continuationSeparator" w:id="0">
    <w:p w:rsidR="00854FC4" w:rsidRDefault="00854FC4" w:rsidP="000F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FC4" w:rsidRDefault="00854FC4" w:rsidP="000F5FBE">
      <w:r>
        <w:separator/>
      </w:r>
    </w:p>
  </w:footnote>
  <w:footnote w:type="continuationSeparator" w:id="0">
    <w:p w:rsidR="00854FC4" w:rsidRDefault="00854FC4" w:rsidP="000F5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88341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0F5FBE" w:rsidRPr="009B3A6C" w:rsidRDefault="0042531B">
        <w:pPr>
          <w:pStyle w:val="a8"/>
          <w:jc w:val="center"/>
          <w:rPr>
            <w:rFonts w:ascii="Liberation Serif" w:hAnsi="Liberation Serif"/>
            <w:sz w:val="28"/>
            <w:szCs w:val="28"/>
          </w:rPr>
        </w:pPr>
        <w:r w:rsidRPr="009B3A6C">
          <w:rPr>
            <w:rFonts w:ascii="Liberation Serif" w:hAnsi="Liberation Serif"/>
            <w:sz w:val="28"/>
            <w:szCs w:val="28"/>
          </w:rPr>
          <w:fldChar w:fldCharType="begin"/>
        </w:r>
        <w:r w:rsidR="00E93B6D" w:rsidRPr="009B3A6C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3A6C">
          <w:rPr>
            <w:rFonts w:ascii="Liberation Serif" w:hAnsi="Liberation Serif"/>
            <w:sz w:val="28"/>
            <w:szCs w:val="28"/>
          </w:rPr>
          <w:fldChar w:fldCharType="separate"/>
        </w:r>
        <w:r w:rsidR="00DE2D49">
          <w:rPr>
            <w:rFonts w:ascii="Liberation Serif" w:hAnsi="Liberation Serif"/>
            <w:noProof/>
            <w:sz w:val="28"/>
            <w:szCs w:val="28"/>
          </w:rPr>
          <w:t>6</w:t>
        </w:r>
        <w:r w:rsidRPr="009B3A6C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0F5FBE" w:rsidRDefault="000F5F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2B6"/>
    <w:multiLevelType w:val="hybridMultilevel"/>
    <w:tmpl w:val="F92CD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5556E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635B9"/>
    <w:multiLevelType w:val="hybridMultilevel"/>
    <w:tmpl w:val="BDAAA2C2"/>
    <w:lvl w:ilvl="0" w:tplc="912484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D482B93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9AA"/>
    <w:rsid w:val="000047D6"/>
    <w:rsid w:val="000136D7"/>
    <w:rsid w:val="00013765"/>
    <w:rsid w:val="00022A38"/>
    <w:rsid w:val="0002353E"/>
    <w:rsid w:val="00037C0F"/>
    <w:rsid w:val="00040569"/>
    <w:rsid w:val="00050BA1"/>
    <w:rsid w:val="000547FE"/>
    <w:rsid w:val="000635EE"/>
    <w:rsid w:val="000720B1"/>
    <w:rsid w:val="00075443"/>
    <w:rsid w:val="00086BC2"/>
    <w:rsid w:val="00087BD8"/>
    <w:rsid w:val="000A1609"/>
    <w:rsid w:val="000A3471"/>
    <w:rsid w:val="000A6F75"/>
    <w:rsid w:val="000B423A"/>
    <w:rsid w:val="000D7B9A"/>
    <w:rsid w:val="000E0B36"/>
    <w:rsid w:val="000E3885"/>
    <w:rsid w:val="000F3175"/>
    <w:rsid w:val="000F5FBE"/>
    <w:rsid w:val="001129BE"/>
    <w:rsid w:val="001225CA"/>
    <w:rsid w:val="00124B53"/>
    <w:rsid w:val="0013092A"/>
    <w:rsid w:val="001317A9"/>
    <w:rsid w:val="00134797"/>
    <w:rsid w:val="00161C61"/>
    <w:rsid w:val="00174634"/>
    <w:rsid w:val="0019638D"/>
    <w:rsid w:val="001C74AC"/>
    <w:rsid w:val="001D5BD8"/>
    <w:rsid w:val="001F5B1D"/>
    <w:rsid w:val="00200CBC"/>
    <w:rsid w:val="002016E1"/>
    <w:rsid w:val="00206FD4"/>
    <w:rsid w:val="0022010C"/>
    <w:rsid w:val="00223CF0"/>
    <w:rsid w:val="00236491"/>
    <w:rsid w:val="00244BC4"/>
    <w:rsid w:val="002658BB"/>
    <w:rsid w:val="002825D9"/>
    <w:rsid w:val="002A3566"/>
    <w:rsid w:val="002C5935"/>
    <w:rsid w:val="002D0A5E"/>
    <w:rsid w:val="002D4FB5"/>
    <w:rsid w:val="002D634C"/>
    <w:rsid w:val="002D6850"/>
    <w:rsid w:val="002E2949"/>
    <w:rsid w:val="002E4B76"/>
    <w:rsid w:val="00326312"/>
    <w:rsid w:val="00333705"/>
    <w:rsid w:val="00333903"/>
    <w:rsid w:val="0035403D"/>
    <w:rsid w:val="0035511F"/>
    <w:rsid w:val="00356B3F"/>
    <w:rsid w:val="003603B5"/>
    <w:rsid w:val="00366F38"/>
    <w:rsid w:val="00374DBF"/>
    <w:rsid w:val="003823D0"/>
    <w:rsid w:val="003A7DD7"/>
    <w:rsid w:val="003B3A46"/>
    <w:rsid w:val="003E51E7"/>
    <w:rsid w:val="003E57DF"/>
    <w:rsid w:val="003F42FE"/>
    <w:rsid w:val="004011D7"/>
    <w:rsid w:val="00424F44"/>
    <w:rsid w:val="0042531B"/>
    <w:rsid w:val="004604B8"/>
    <w:rsid w:val="00482BEC"/>
    <w:rsid w:val="00490907"/>
    <w:rsid w:val="00491487"/>
    <w:rsid w:val="00491811"/>
    <w:rsid w:val="004919B0"/>
    <w:rsid w:val="004A2E2F"/>
    <w:rsid w:val="004A43C6"/>
    <w:rsid w:val="004B29CE"/>
    <w:rsid w:val="004C43B9"/>
    <w:rsid w:val="004C6A04"/>
    <w:rsid w:val="004D6B3C"/>
    <w:rsid w:val="004F3307"/>
    <w:rsid w:val="00501F66"/>
    <w:rsid w:val="00507613"/>
    <w:rsid w:val="00511C46"/>
    <w:rsid w:val="00513454"/>
    <w:rsid w:val="00516597"/>
    <w:rsid w:val="0053618D"/>
    <w:rsid w:val="0055433E"/>
    <w:rsid w:val="00557E6E"/>
    <w:rsid w:val="00567C6C"/>
    <w:rsid w:val="00576280"/>
    <w:rsid w:val="00585524"/>
    <w:rsid w:val="00590E3F"/>
    <w:rsid w:val="00593F60"/>
    <w:rsid w:val="005A4E1A"/>
    <w:rsid w:val="005C1307"/>
    <w:rsid w:val="005C3C7B"/>
    <w:rsid w:val="005D601D"/>
    <w:rsid w:val="005E2655"/>
    <w:rsid w:val="005E5330"/>
    <w:rsid w:val="00601ED7"/>
    <w:rsid w:val="006051D8"/>
    <w:rsid w:val="006130E5"/>
    <w:rsid w:val="00614D22"/>
    <w:rsid w:val="00617CDD"/>
    <w:rsid w:val="006200C4"/>
    <w:rsid w:val="00642DB6"/>
    <w:rsid w:val="00656B1F"/>
    <w:rsid w:val="006718B1"/>
    <w:rsid w:val="00676E08"/>
    <w:rsid w:val="006807C2"/>
    <w:rsid w:val="00685CA4"/>
    <w:rsid w:val="00693961"/>
    <w:rsid w:val="006B4CB5"/>
    <w:rsid w:val="006B55D6"/>
    <w:rsid w:val="006B63A1"/>
    <w:rsid w:val="006B7FBA"/>
    <w:rsid w:val="006C15CA"/>
    <w:rsid w:val="006D3F94"/>
    <w:rsid w:val="006D660C"/>
    <w:rsid w:val="006E0D88"/>
    <w:rsid w:val="006F00F6"/>
    <w:rsid w:val="006F7C75"/>
    <w:rsid w:val="00710B7F"/>
    <w:rsid w:val="007162BC"/>
    <w:rsid w:val="007175E1"/>
    <w:rsid w:val="0073517B"/>
    <w:rsid w:val="0074087D"/>
    <w:rsid w:val="00743444"/>
    <w:rsid w:val="0074626C"/>
    <w:rsid w:val="00746ACA"/>
    <w:rsid w:val="00757BC5"/>
    <w:rsid w:val="00771D50"/>
    <w:rsid w:val="00777A47"/>
    <w:rsid w:val="00780F9F"/>
    <w:rsid w:val="007828CD"/>
    <w:rsid w:val="00790C8D"/>
    <w:rsid w:val="007979CB"/>
    <w:rsid w:val="007A0D7D"/>
    <w:rsid w:val="007A4D6E"/>
    <w:rsid w:val="007B54B3"/>
    <w:rsid w:val="007B68C2"/>
    <w:rsid w:val="007B6B2D"/>
    <w:rsid w:val="007C11DF"/>
    <w:rsid w:val="007C3EBC"/>
    <w:rsid w:val="007C6C74"/>
    <w:rsid w:val="007D0F2E"/>
    <w:rsid w:val="007D1018"/>
    <w:rsid w:val="007D2F85"/>
    <w:rsid w:val="007D3B1A"/>
    <w:rsid w:val="007D5162"/>
    <w:rsid w:val="00811469"/>
    <w:rsid w:val="008307C5"/>
    <w:rsid w:val="008458B5"/>
    <w:rsid w:val="00854FC4"/>
    <w:rsid w:val="008634AA"/>
    <w:rsid w:val="008715EF"/>
    <w:rsid w:val="00874BE1"/>
    <w:rsid w:val="00877277"/>
    <w:rsid w:val="00881E97"/>
    <w:rsid w:val="00896E89"/>
    <w:rsid w:val="008A5EE0"/>
    <w:rsid w:val="008A78ED"/>
    <w:rsid w:val="008B681D"/>
    <w:rsid w:val="008B7D79"/>
    <w:rsid w:val="008D1FED"/>
    <w:rsid w:val="00913102"/>
    <w:rsid w:val="00915E93"/>
    <w:rsid w:val="00946E0A"/>
    <w:rsid w:val="0094780F"/>
    <w:rsid w:val="00947821"/>
    <w:rsid w:val="00952A44"/>
    <w:rsid w:val="00964F0E"/>
    <w:rsid w:val="009A2FE4"/>
    <w:rsid w:val="009A37B7"/>
    <w:rsid w:val="009A429E"/>
    <w:rsid w:val="009B3A6C"/>
    <w:rsid w:val="009B7318"/>
    <w:rsid w:val="009C5F9C"/>
    <w:rsid w:val="009D0D23"/>
    <w:rsid w:val="009E0FAA"/>
    <w:rsid w:val="009E3499"/>
    <w:rsid w:val="009F53FD"/>
    <w:rsid w:val="00A0680F"/>
    <w:rsid w:val="00A25266"/>
    <w:rsid w:val="00A26A31"/>
    <w:rsid w:val="00A40C2E"/>
    <w:rsid w:val="00A61C92"/>
    <w:rsid w:val="00A63382"/>
    <w:rsid w:val="00A725CD"/>
    <w:rsid w:val="00A7509E"/>
    <w:rsid w:val="00A8478E"/>
    <w:rsid w:val="00A872C5"/>
    <w:rsid w:val="00AA0561"/>
    <w:rsid w:val="00AA7B80"/>
    <w:rsid w:val="00AC035C"/>
    <w:rsid w:val="00AC33EC"/>
    <w:rsid w:val="00AE2F31"/>
    <w:rsid w:val="00AF6CE1"/>
    <w:rsid w:val="00B067F0"/>
    <w:rsid w:val="00B22A46"/>
    <w:rsid w:val="00B30A2F"/>
    <w:rsid w:val="00B47C48"/>
    <w:rsid w:val="00B707CD"/>
    <w:rsid w:val="00B770A6"/>
    <w:rsid w:val="00BB56DB"/>
    <w:rsid w:val="00BC07DB"/>
    <w:rsid w:val="00BD287C"/>
    <w:rsid w:val="00BE3E97"/>
    <w:rsid w:val="00BF10F0"/>
    <w:rsid w:val="00BF12ED"/>
    <w:rsid w:val="00C00D99"/>
    <w:rsid w:val="00C03760"/>
    <w:rsid w:val="00C045C8"/>
    <w:rsid w:val="00C04DD0"/>
    <w:rsid w:val="00C1044E"/>
    <w:rsid w:val="00C149CF"/>
    <w:rsid w:val="00C2160B"/>
    <w:rsid w:val="00C24C83"/>
    <w:rsid w:val="00C50A58"/>
    <w:rsid w:val="00C5484A"/>
    <w:rsid w:val="00C755D6"/>
    <w:rsid w:val="00C800F3"/>
    <w:rsid w:val="00C84E19"/>
    <w:rsid w:val="00C91D53"/>
    <w:rsid w:val="00CC5AAC"/>
    <w:rsid w:val="00CD27EA"/>
    <w:rsid w:val="00CF767E"/>
    <w:rsid w:val="00CF7DFA"/>
    <w:rsid w:val="00D1719A"/>
    <w:rsid w:val="00D24F69"/>
    <w:rsid w:val="00D3383E"/>
    <w:rsid w:val="00D33F18"/>
    <w:rsid w:val="00D35E16"/>
    <w:rsid w:val="00D45CCE"/>
    <w:rsid w:val="00D51453"/>
    <w:rsid w:val="00D520C1"/>
    <w:rsid w:val="00D53A9D"/>
    <w:rsid w:val="00D5407A"/>
    <w:rsid w:val="00D54D93"/>
    <w:rsid w:val="00D75227"/>
    <w:rsid w:val="00D75CB4"/>
    <w:rsid w:val="00D77B48"/>
    <w:rsid w:val="00D8160E"/>
    <w:rsid w:val="00D82E90"/>
    <w:rsid w:val="00D864A4"/>
    <w:rsid w:val="00DA2B25"/>
    <w:rsid w:val="00DA2CFF"/>
    <w:rsid w:val="00DC7021"/>
    <w:rsid w:val="00DE2D49"/>
    <w:rsid w:val="00E11698"/>
    <w:rsid w:val="00E25F30"/>
    <w:rsid w:val="00E4082B"/>
    <w:rsid w:val="00E40B49"/>
    <w:rsid w:val="00E459AA"/>
    <w:rsid w:val="00E476FC"/>
    <w:rsid w:val="00E60542"/>
    <w:rsid w:val="00E72D2E"/>
    <w:rsid w:val="00E75ADF"/>
    <w:rsid w:val="00E93B6D"/>
    <w:rsid w:val="00E951CE"/>
    <w:rsid w:val="00E96066"/>
    <w:rsid w:val="00EA385E"/>
    <w:rsid w:val="00EA74B7"/>
    <w:rsid w:val="00EB7276"/>
    <w:rsid w:val="00ED3F65"/>
    <w:rsid w:val="00EE1EF6"/>
    <w:rsid w:val="00EF7D22"/>
    <w:rsid w:val="00F06206"/>
    <w:rsid w:val="00F20F0B"/>
    <w:rsid w:val="00F32BA7"/>
    <w:rsid w:val="00F67D01"/>
    <w:rsid w:val="00F7035E"/>
    <w:rsid w:val="00F8066B"/>
    <w:rsid w:val="00F83EB5"/>
    <w:rsid w:val="00F935B9"/>
    <w:rsid w:val="00FB5EE9"/>
    <w:rsid w:val="00FC79B5"/>
    <w:rsid w:val="00FE2C3E"/>
    <w:rsid w:val="00FE74E8"/>
    <w:rsid w:val="00FF60F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semiHidden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F5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05481B-A1C5-4DB1-8632-2F9455E20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user_MON</cp:lastModifiedBy>
  <cp:revision>53</cp:revision>
  <cp:lastPrinted>2023-10-10T05:18:00Z</cp:lastPrinted>
  <dcterms:created xsi:type="dcterms:W3CDTF">2020-07-10T08:14:00Z</dcterms:created>
  <dcterms:modified xsi:type="dcterms:W3CDTF">2023-11-28T05:39:00Z</dcterms:modified>
</cp:coreProperties>
</file>